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5060" w:firstLineChars="1800"/>
        <w:rPr>
          <w:b/>
          <w:bCs/>
          <w:sz w:val="28"/>
        </w:rPr>
      </w:pPr>
      <w:bookmarkStart w:id="0" w:name="_GoBack"/>
      <w:bookmarkEnd w:id="0"/>
    </w:p>
    <w:p>
      <w:pPr>
        <w:ind w:firstLine="5060" w:firstLineChars="18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编号：</w:t>
      </w:r>
      <w:r>
        <w:rPr>
          <w:b/>
          <w:bCs/>
          <w:sz w:val="28"/>
          <w:szCs w:val="28"/>
        </w:rPr>
        <w:t>_______________</w:t>
      </w:r>
    </w:p>
    <w:p>
      <w:r>
        <w:rPr>
          <w:rFonts w:eastAsia="黑体"/>
          <w:b/>
          <w:bCs/>
          <w:sz w:val="36"/>
        </w:rPr>
        <w:t xml:space="preserve"> </w:t>
      </w:r>
      <w:r>
        <w:rPr>
          <w:b/>
          <w:sz w:val="44"/>
          <w:szCs w:val="44"/>
        </w:rPr>
        <w:t>2017</w:t>
      </w:r>
      <w:r>
        <w:rPr>
          <w:rFonts w:hint="eastAsia"/>
          <w:b/>
          <w:sz w:val="44"/>
          <w:szCs w:val="44"/>
        </w:rPr>
        <w:t>年度</w:t>
      </w:r>
    </w:p>
    <w:p>
      <w:pPr>
        <w:rPr>
          <w:rFonts w:eastAsia="黑体"/>
          <w:b/>
          <w:bCs/>
          <w:sz w:val="36"/>
        </w:rPr>
      </w:pPr>
    </w:p>
    <w:p>
      <w:pPr>
        <w:jc w:val="center"/>
        <w:rPr>
          <w:b/>
          <w:bCs/>
          <w:sz w:val="84"/>
          <w:szCs w:val="72"/>
        </w:rPr>
      </w:pPr>
      <w:r>
        <w:rPr>
          <w:rFonts w:hint="eastAsia"/>
          <w:b/>
          <w:bCs/>
          <w:sz w:val="84"/>
          <w:szCs w:val="72"/>
        </w:rPr>
        <w:t>中国区域经济贡献</w:t>
      </w:r>
    </w:p>
    <w:p>
      <w:pPr>
        <w:jc w:val="center"/>
        <w:rPr>
          <w:b/>
          <w:bCs/>
          <w:sz w:val="84"/>
          <w:szCs w:val="72"/>
        </w:rPr>
      </w:pPr>
      <w:r>
        <w:rPr>
          <w:rFonts w:hint="eastAsia"/>
          <w:b/>
          <w:bCs/>
          <w:sz w:val="84"/>
          <w:szCs w:val="72"/>
        </w:rPr>
        <w:t>企业百强</w:t>
      </w:r>
    </w:p>
    <w:p>
      <w:pPr>
        <w:ind w:firstLine="482" w:firstLineChars="200"/>
        <w:jc w:val="center"/>
        <w:rPr>
          <w:b/>
          <w:bCs/>
          <w:sz w:val="24"/>
        </w:rPr>
      </w:pPr>
    </w:p>
    <w:p>
      <w:pPr>
        <w:ind w:firstLine="1923" w:firstLineChars="399"/>
        <w:rPr>
          <w:b/>
          <w:bCs/>
          <w:sz w:val="48"/>
          <w:szCs w:val="48"/>
        </w:rPr>
      </w:pPr>
    </w:p>
    <w:p>
      <w:pPr>
        <w:ind w:left="720" w:leftChars="343" w:firstLine="2870" w:firstLineChars="397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申</w:t>
      </w:r>
    </w:p>
    <w:p>
      <w:pPr>
        <w:ind w:left="720" w:leftChars="343" w:firstLine="2870" w:firstLineChars="397"/>
        <w:rPr>
          <w:b/>
          <w:bCs/>
          <w:sz w:val="72"/>
          <w:szCs w:val="72"/>
        </w:rPr>
      </w:pPr>
    </w:p>
    <w:p>
      <w:pPr>
        <w:ind w:left="3856" w:leftChars="1836" w:firstLine="4973" w:firstLineChars="688"/>
        <w:rPr>
          <w:b/>
          <w:bCs/>
          <w:sz w:val="72"/>
          <w:szCs w:val="72"/>
        </w:rPr>
      </w:pPr>
    </w:p>
    <w:p>
      <w:pPr>
        <w:ind w:firstLine="3600" w:firstLineChars="498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报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</w:p>
    <w:p>
      <w:pPr>
        <w:ind w:firstLine="3571" w:firstLineChars="494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表</w:t>
      </w:r>
    </w:p>
    <w:p>
      <w:pPr>
        <w:ind w:firstLine="1446" w:firstLineChars="200"/>
        <w:jc w:val="center"/>
        <w:rPr>
          <w:b/>
          <w:bCs/>
          <w:sz w:val="72"/>
          <w:szCs w:val="72"/>
        </w:rPr>
      </w:pPr>
    </w:p>
    <w:p>
      <w:pPr>
        <w:rPr>
          <w:b/>
          <w:bCs/>
          <w:sz w:val="72"/>
          <w:szCs w:val="72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rFonts w:hint="eastAsia"/>
          <w:b/>
          <w:bCs/>
          <w:sz w:val="28"/>
          <w:szCs w:val="28"/>
        </w:rPr>
        <w:t>申报单位：</w:t>
      </w:r>
      <w:r>
        <w:rPr>
          <w:b/>
          <w:bCs/>
          <w:sz w:val="28"/>
          <w:szCs w:val="28"/>
        </w:rPr>
        <w:t>__________________________</w:t>
      </w:r>
    </w:p>
    <w:tbl>
      <w:tblPr>
        <w:tblStyle w:val="6"/>
        <w:tblW w:w="9285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932"/>
        <w:gridCol w:w="900"/>
        <w:gridCol w:w="1252"/>
        <w:gridCol w:w="725"/>
        <w:gridCol w:w="232"/>
        <w:gridCol w:w="854"/>
        <w:gridCol w:w="853"/>
        <w:gridCol w:w="47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1221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申报单位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5895" w:type="dxa"/>
            <w:gridSpan w:val="6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法人</w:t>
            </w:r>
          </w:p>
          <w:p>
            <w:pPr>
              <w:ind w:right="113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1269" w:type="dxa"/>
            <w:vAlign w:val="center"/>
          </w:tcPr>
          <w:p>
            <w:pPr>
              <w:ind w:righ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2169" w:type="dxa"/>
            <w:gridSpan w:val="3"/>
            <w:vAlign w:val="center"/>
          </w:tcPr>
          <w:p>
            <w:pPr>
              <w:ind w:left="113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2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193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自治区</w:t>
            </w:r>
          </w:p>
        </w:tc>
        <w:tc>
          <w:tcPr>
            <w:tcW w:w="220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县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22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64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1221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企业主要</w:t>
            </w:r>
            <w:r>
              <w:rPr>
                <w:sz w:val="24"/>
              </w:rPr>
              <w:t>产业领域</w:t>
            </w:r>
          </w:p>
        </w:tc>
        <w:tc>
          <w:tcPr>
            <w:tcW w:w="8064" w:type="dxa"/>
            <w:gridSpan w:val="9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39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地区（市）排名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总产值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总产值增幅（</w:t>
            </w:r>
            <w:r>
              <w:rPr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利税总额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22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解决</w:t>
            </w:r>
            <w:r>
              <w:rPr>
                <w:szCs w:val="21"/>
              </w:rPr>
              <w:t>当地就业人数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（人）</w:t>
            </w:r>
          </w:p>
        </w:tc>
        <w:tc>
          <w:tcPr>
            <w:tcW w:w="408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980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1221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地区</w:t>
            </w:r>
            <w:r>
              <w:rPr>
                <w:sz w:val="24"/>
              </w:rPr>
              <w:t xml:space="preserve">经济贡献 </w:t>
            </w: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绩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媒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价</w:t>
            </w:r>
          </w:p>
          <w:p>
            <w:pPr>
              <w:widowControl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064" w:type="dxa"/>
            <w:gridSpan w:val="9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tblpX="-403" w:tblpY="1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18"/>
        <w:gridCol w:w="2018"/>
        <w:gridCol w:w="850"/>
        <w:gridCol w:w="851"/>
        <w:gridCol w:w="1275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03" w:type="dxa"/>
            <w:gridSpan w:val="6"/>
          </w:tcPr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法人代表签字：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7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1200" w:firstLineChars="500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03" w:type="dxa"/>
            <w:gridSpan w:val="6"/>
          </w:tcPr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</w:t>
            </w:r>
            <w:r>
              <w:rPr>
                <w:sz w:val="24"/>
              </w:rPr>
              <w:t xml:space="preserve">                       </w:t>
            </w:r>
          </w:p>
          <w:p>
            <w:pPr>
              <w:rPr>
                <w:sz w:val="24"/>
              </w:rPr>
            </w:pPr>
          </w:p>
          <w:p>
            <w:pPr>
              <w:ind w:firstLine="5964" w:firstLineChars="2485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</w:trPr>
        <w:tc>
          <w:tcPr>
            <w:tcW w:w="1267" w:type="dxa"/>
            <w:textDirection w:val="tbRlV"/>
            <w:vAlign w:val="center"/>
          </w:tcPr>
          <w:p>
            <w:pPr>
              <w:ind w:left="113" w:leftChars="54" w:right="113"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003" w:type="dxa"/>
            <w:gridSpan w:val="6"/>
          </w:tcPr>
          <w:p/>
          <w:p/>
          <w:p/>
          <w:p/>
          <w:p/>
          <w:p/>
          <w:p>
            <w:pPr>
              <w:ind w:firstLine="5968" w:firstLineChars="2487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1267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息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267" w:type="dxa"/>
            <w:vMerge w:val="continue"/>
            <w:textDirection w:val="tbRlV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267" w:type="dxa"/>
            <w:vMerge w:val="continue"/>
            <w:textDirection w:val="tbRlV"/>
            <w:vAlign w:val="center"/>
          </w:tcPr>
          <w:p/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267" w:type="dxa"/>
            <w:vMerge w:val="continue"/>
            <w:textDirection w:val="tbRlV"/>
            <w:vAlign w:val="center"/>
          </w:tcPr>
          <w:p>
            <w:pPr>
              <w:ind w:left="113" w:leftChars="54" w:right="113" w:firstLine="720" w:firstLineChars="300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67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tabs>
          <w:tab w:val="left" w:pos="9000"/>
        </w:tabs>
        <w:spacing w:line="600" w:lineRule="exact"/>
        <w:ind w:firstLine="723" w:firstLineChars="200"/>
        <w:rPr>
          <w:rFonts w:ascii="新宋体" w:eastAsia="新宋体"/>
          <w:b/>
          <w:sz w:val="36"/>
          <w:szCs w:val="36"/>
        </w:rPr>
      </w:pPr>
      <w:r>
        <w:rPr>
          <w:rFonts w:hint="eastAsia" w:ascii="新宋体" w:eastAsia="新宋体"/>
          <w:b/>
          <w:sz w:val="36"/>
          <w:szCs w:val="36"/>
        </w:rPr>
        <w:t>2017年度“中国企业十大人物”、“中国最具影响力企业”和“中国创新力企业百强”、“中国成长力企业百强”、“中国区域经济贡献企业百强”申报表</w:t>
      </w:r>
    </w:p>
    <w:p>
      <w:pPr>
        <w:jc w:val="center"/>
        <w:rPr>
          <w:b/>
          <w:bCs/>
          <w:sz w:val="48"/>
          <w:u w:val="single"/>
        </w:rPr>
      </w:pPr>
    </w:p>
    <w:p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申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报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须</w:t>
      </w:r>
      <w:r>
        <w:rPr>
          <w:b/>
          <w:bCs/>
          <w:sz w:val="36"/>
          <w:u w:val="single"/>
        </w:rPr>
        <w:t xml:space="preserve"> </w:t>
      </w:r>
      <w:r>
        <w:rPr>
          <w:rFonts w:hint="eastAsia"/>
          <w:b/>
          <w:bCs/>
          <w:sz w:val="36"/>
          <w:u w:val="single"/>
        </w:rPr>
        <w:t>知</w:t>
      </w:r>
    </w:p>
    <w:p>
      <w:pPr>
        <w:rPr>
          <w:b/>
          <w:bCs/>
          <w:sz w:val="24"/>
        </w:rPr>
      </w:pPr>
    </w:p>
    <w:p>
      <w:pPr>
        <w:numPr>
          <w:ilvl w:val="0"/>
          <w:numId w:val="1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活动主题：</w:t>
      </w:r>
    </w:p>
    <w:p>
      <w:pPr>
        <w:ind w:firstLine="723" w:firstLineChars="300"/>
        <w:rPr>
          <w:rFonts w:eastAsiaTheme="minorEastAsia"/>
          <w:b/>
          <w:sz w:val="24"/>
        </w:rPr>
      </w:pPr>
      <w:r>
        <w:rPr>
          <w:rFonts w:hint="eastAsia" w:eastAsiaTheme="minorEastAsia"/>
          <w:b/>
          <w:sz w:val="24"/>
        </w:rPr>
        <w:t>新常态、新动力、新作为。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二、申报方式：</w:t>
      </w:r>
      <w:r>
        <w:rPr>
          <w:sz w:val="24"/>
        </w:rPr>
        <w:t xml:space="preserve">    </w:t>
      </w:r>
    </w:p>
    <w:p>
      <w:pPr>
        <w:ind w:firstLine="540" w:firstLineChars="225"/>
        <w:rPr>
          <w:sz w:val="24"/>
        </w:rPr>
      </w:pPr>
      <w:r>
        <w:rPr>
          <w:rFonts w:hint="eastAsia"/>
          <w:sz w:val="24"/>
        </w:rPr>
        <w:t>各级企业主管单位、各大媒体、中国企业十大新闻评委会评委可积极推荐，符合条件的企业单位收到文件后可自愿申报。</w:t>
      </w:r>
    </w:p>
    <w:p>
      <w:pPr>
        <w:ind w:left="723" w:hanging="723" w:hangingChars="300"/>
        <w:rPr>
          <w:sz w:val="24"/>
        </w:rPr>
      </w:pPr>
      <w:r>
        <w:rPr>
          <w:rFonts w:hint="eastAsia"/>
          <w:b/>
          <w:bCs/>
          <w:sz w:val="24"/>
        </w:rPr>
        <w:t>三、申报材料：</w:t>
      </w:r>
    </w:p>
    <w:p>
      <w:pPr>
        <w:ind w:left="719" w:leftChars="228" w:hanging="240" w:hangingChars="100"/>
        <w:rPr>
          <w:sz w:val="24"/>
        </w:rPr>
      </w:pPr>
      <w:r>
        <w:rPr>
          <w:rFonts w:hint="eastAsia"/>
          <w:sz w:val="24"/>
        </w:rPr>
        <w:t>申报企业主要工作业绩和媒体评价可另附页详述，文字材料</w:t>
      </w:r>
      <w:r>
        <w:rPr>
          <w:sz w:val="24"/>
        </w:rPr>
        <w:t>3000</w:t>
      </w:r>
      <w:r>
        <w:rPr>
          <w:rFonts w:hint="eastAsia"/>
          <w:sz w:val="24"/>
        </w:rPr>
        <w:t>—</w:t>
      </w:r>
      <w:r>
        <w:rPr>
          <w:sz w:val="24"/>
        </w:rPr>
        <w:t>5000</w:t>
      </w:r>
      <w:r>
        <w:rPr>
          <w:rFonts w:hint="eastAsia"/>
          <w:sz w:val="24"/>
        </w:rPr>
        <w:t>字</w:t>
      </w:r>
    </w:p>
    <w:p>
      <w:pPr>
        <w:rPr>
          <w:sz w:val="24"/>
        </w:rPr>
      </w:pPr>
      <w:r>
        <w:rPr>
          <w:rFonts w:hint="eastAsia"/>
          <w:sz w:val="24"/>
        </w:rPr>
        <w:t>左右</w:t>
      </w:r>
      <w:r>
        <w:rPr>
          <w:sz w:val="24"/>
        </w:rPr>
        <w:t xml:space="preserve"> </w:t>
      </w:r>
      <w:r>
        <w:rPr>
          <w:rFonts w:hint="eastAsia"/>
          <w:sz w:val="24"/>
        </w:rPr>
        <w:t>，数码图片</w:t>
      </w:r>
      <w:r>
        <w:rPr>
          <w:sz w:val="24"/>
        </w:rPr>
        <w:t>3</w:t>
      </w:r>
      <w:r>
        <w:rPr>
          <w:rFonts w:hint="eastAsia"/>
          <w:sz w:val="24"/>
        </w:rPr>
        <w:t>—</w:t>
      </w:r>
      <w:r>
        <w:rPr>
          <w:sz w:val="24"/>
        </w:rPr>
        <w:t>5</w:t>
      </w:r>
      <w:r>
        <w:rPr>
          <w:rFonts w:hint="eastAsia"/>
          <w:sz w:val="24"/>
        </w:rPr>
        <w:t>张，表格要求一式三份，原件盖章。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四、申报方法及注意事项：</w:t>
      </w:r>
    </w:p>
    <w:p>
      <w:pPr>
        <w:ind w:firstLine="480"/>
        <w:rPr>
          <w:sz w:val="24"/>
        </w:rPr>
      </w:pPr>
      <w:r>
        <w:rPr>
          <w:rFonts w:hint="eastAsia"/>
          <w:sz w:val="24"/>
        </w:rPr>
        <w:t>请申报单位填写电子版表格发送至</w:t>
      </w:r>
      <w:r>
        <w:rPr>
          <w:rFonts w:hint="eastAsia"/>
          <w:b/>
          <w:bCs/>
          <w:sz w:val="24"/>
        </w:rPr>
        <w:t>申报资料统一提交邮箱，并且打印填写好的电子版表格盖章后邮寄至下面地址。填表时请注意单位名称应填写正规、完整，联系人信息应详细、有效。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五、通联方式：</w:t>
      </w:r>
    </w:p>
    <w:p>
      <w:pPr>
        <w:rPr>
          <w:sz w:val="24"/>
        </w:rPr>
      </w:pPr>
      <w:r>
        <w:rPr>
          <w:rFonts w:hint="eastAsia"/>
          <w:sz w:val="24"/>
        </w:rPr>
        <w:t>中国企业十大新闻评委会秘书处联系人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申报资料统一提交邮箱：zhanglei@zqcn.com.cn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申报表原件盖章邮寄至：北京市海淀区紫竹院南路</w:t>
      </w:r>
      <w:r>
        <w:rPr>
          <w:bCs/>
          <w:sz w:val="24"/>
        </w:rPr>
        <w:t>17</w:t>
      </w:r>
      <w:r>
        <w:rPr>
          <w:rFonts w:hint="eastAsia"/>
          <w:bCs/>
          <w:sz w:val="24"/>
        </w:rPr>
        <w:t>号</w:t>
      </w:r>
      <w:r>
        <w:rPr>
          <w:bCs/>
          <w:sz w:val="24"/>
        </w:rPr>
        <w:t>3</w:t>
      </w:r>
      <w:r>
        <w:rPr>
          <w:rFonts w:hint="eastAsia"/>
          <w:bCs/>
          <w:sz w:val="24"/>
        </w:rPr>
        <w:t>号楼。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邮政编码：</w:t>
      </w:r>
      <w:r>
        <w:rPr>
          <w:bCs/>
          <w:sz w:val="24"/>
        </w:rPr>
        <w:t>100048</w:t>
      </w:r>
    </w:p>
    <w:p>
      <w:pPr>
        <w:rPr>
          <w:bCs/>
          <w:sz w:val="24"/>
        </w:rPr>
      </w:pPr>
      <w:r>
        <w:rPr>
          <w:rFonts w:hint="eastAsia"/>
          <w:bCs/>
          <w:sz w:val="24"/>
        </w:rPr>
        <w:t>收件人：</w:t>
      </w:r>
      <w:r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张磊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center"/>
        <w:rPr>
          <w:b/>
          <w:bCs/>
          <w:sz w:val="24"/>
        </w:rPr>
      </w:pPr>
    </w:p>
    <w:p>
      <w:pPr>
        <w:ind w:right="240"/>
        <w:jc w:val="center"/>
        <w:rPr>
          <w:sz w:val="24"/>
        </w:rPr>
      </w:pPr>
      <w:r>
        <w:rPr>
          <w:b/>
          <w:bCs/>
          <w:sz w:val="24"/>
        </w:rPr>
        <w:t xml:space="preserve">                                       </w:t>
      </w:r>
      <w:r>
        <w:rPr>
          <w:rFonts w:hint="eastAsia"/>
          <w:b/>
          <w:bCs/>
          <w:sz w:val="24"/>
        </w:rPr>
        <w:t>中国企业十大新闻评委会制表</w:t>
      </w:r>
    </w:p>
    <w:p>
      <w:pPr>
        <w:ind w:right="480"/>
        <w:jc w:val="center"/>
      </w:pPr>
      <w:r>
        <w:rPr>
          <w:b/>
          <w:bCs/>
          <w:sz w:val="24"/>
        </w:rPr>
        <w:t xml:space="preserve">    </w:t>
      </w:r>
    </w:p>
    <w:sectPr>
      <w:footerReference r:id="rId3" w:type="default"/>
      <w:footerReference r:id="rId4" w:type="even"/>
      <w:pgSz w:w="11906" w:h="16838"/>
      <w:pgMar w:top="935" w:right="1800" w:bottom="1091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CF9"/>
    <w:multiLevelType w:val="multilevel"/>
    <w:tmpl w:val="6B804CF9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72CD5"/>
    <w:rsid w:val="00282BE9"/>
    <w:rsid w:val="00320B99"/>
    <w:rsid w:val="00353AF7"/>
    <w:rsid w:val="00373D86"/>
    <w:rsid w:val="00445443"/>
    <w:rsid w:val="00562851"/>
    <w:rsid w:val="0056579C"/>
    <w:rsid w:val="005B17E8"/>
    <w:rsid w:val="005C7AC0"/>
    <w:rsid w:val="005F041C"/>
    <w:rsid w:val="006D30DE"/>
    <w:rsid w:val="00743902"/>
    <w:rsid w:val="007875D2"/>
    <w:rsid w:val="007F06FD"/>
    <w:rsid w:val="008477F9"/>
    <w:rsid w:val="00892C43"/>
    <w:rsid w:val="0091747C"/>
    <w:rsid w:val="00917C22"/>
    <w:rsid w:val="00990250"/>
    <w:rsid w:val="00993DEA"/>
    <w:rsid w:val="009F2E10"/>
    <w:rsid w:val="00A00181"/>
    <w:rsid w:val="00A61EB4"/>
    <w:rsid w:val="00AE7AA0"/>
    <w:rsid w:val="00B10DE3"/>
    <w:rsid w:val="00B64FAF"/>
    <w:rsid w:val="00B9341F"/>
    <w:rsid w:val="00B96DD4"/>
    <w:rsid w:val="00C952CF"/>
    <w:rsid w:val="00CD3C04"/>
    <w:rsid w:val="00D34159"/>
    <w:rsid w:val="00DE4952"/>
    <w:rsid w:val="00E97379"/>
    <w:rsid w:val="00EB2C61"/>
    <w:rsid w:val="00ED1A59"/>
    <w:rsid w:val="00F52B6A"/>
    <w:rsid w:val="00F83646"/>
    <w:rsid w:val="2257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uiPriority w:val="99"/>
    <w:rPr>
      <w:rFonts w:cs="Times New Roman"/>
    </w:rPr>
  </w:style>
  <w:style w:type="character" w:customStyle="1" w:styleId="7">
    <w:name w:val="页脚 Char"/>
    <w:basedOn w:val="4"/>
    <w:link w:val="2"/>
    <w:semiHidden/>
    <w:uiPriority w:val="99"/>
    <w:rPr>
      <w:rFonts w:eastAsia="宋体"/>
      <w:sz w:val="18"/>
      <w:szCs w:val="18"/>
    </w:rPr>
  </w:style>
  <w:style w:type="character" w:customStyle="1" w:styleId="8">
    <w:name w:val="页眉 Char"/>
    <w:basedOn w:val="4"/>
    <w:link w:val="3"/>
    <w:semiHidden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593</Words>
  <Characters>596</Characters>
  <Lines>4</Lines>
  <Paragraphs>2</Paragraphs>
  <TotalTime>0</TotalTime>
  <ScaleCrop>false</ScaleCrop>
  <LinksUpToDate>false</LinksUpToDate>
  <CharactersWithSpaces>1187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2017-09-13T05:55:00Z</dcterms:created>
  <dc:creator>Administrator</dc:creator>
  <cp:lastModifiedBy>jinpo</cp:lastModifiedBy>
  <dcterms:modified xsi:type="dcterms:W3CDTF">2017-10-18T08:36:18Z</dcterms:modified>
  <dc:title>编号：_______________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